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3AC" w:rsidRDefault="00F273AC" w:rsidP="00F273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CECHY CHARAKTERYSTYCZNE DYSFUNKCJI SYSTEMU WZROKOWEGO</w:t>
      </w:r>
    </w:p>
    <w:p w:rsidR="00F273AC" w:rsidRDefault="00F273AC" w:rsidP="00F273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Dziecko z zaburzonymi podstawowymi umiejętnościami wzrokowymi może:</w:t>
      </w:r>
    </w:p>
    <w:p w:rsidR="00F273AC" w:rsidRDefault="00F273AC" w:rsidP="00CB199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odczuwać bóle głowy, mieć zaczerwienione lub łzawiące oczy, odczuwać pieczenie, swędzenie.</w:t>
      </w:r>
    </w:p>
    <w:p w:rsidR="00F273AC" w:rsidRDefault="00F273AC" w:rsidP="00CB199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trzeć oczy lub je mrużyć, nadmiernie mrugać, marszczyć brwi.</w:t>
      </w:r>
    </w:p>
    <w:p w:rsidR="00F273AC" w:rsidRDefault="00F273AC" w:rsidP="00CB199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narzekać, że niewyraźnie widzi obrazki, druk lub twarze.</w:t>
      </w:r>
    </w:p>
    <w:p w:rsidR="00F273AC" w:rsidRDefault="00F273AC" w:rsidP="00CB199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skarżyć się, że widzi podwójnie.</w:t>
      </w:r>
    </w:p>
    <w:p w:rsidR="00F273AC" w:rsidRDefault="00F273AC" w:rsidP="00CB199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przekrzywiać lub odchylać głowę podczas czytania.</w:t>
      </w:r>
    </w:p>
    <w:p w:rsidR="00F273AC" w:rsidRDefault="00F273AC" w:rsidP="00CB199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trzymać książkę zbyt blisko oczu lub pochylać twarz zbyt blisko ławki.</w:t>
      </w:r>
    </w:p>
    <w:p w:rsidR="00F273AC" w:rsidRDefault="00593CC9" w:rsidP="00CB199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źle widzieć książkę lub tablicę i prosić o jej przysunięcie.</w:t>
      </w:r>
    </w:p>
    <w:p w:rsidR="00593CC9" w:rsidRDefault="00593CC9" w:rsidP="00CB199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mieć trudności z przenoszeniem wzroku z przedmiotu na przedmiot, np. podczas patrzenia na tablicę i zeszyt, robić błędy w przepisywanym tekście.</w:t>
      </w:r>
    </w:p>
    <w:p w:rsidR="00593CC9" w:rsidRDefault="00593CC9" w:rsidP="00CB199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mieć trudności z zatrzymaniem wzroku na nieruchomych przedmiotach.</w:t>
      </w:r>
    </w:p>
    <w:p w:rsidR="00593CC9" w:rsidRDefault="00CB199F" w:rsidP="00CB199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często gubić się w trakcie czytania, ponownie czytać te same słowa lub wersy, omijać liczby, litery, słowa lub wersy podczas czytania lub pisania, pomagać sobie palcem w podążaniu za tekstem.</w:t>
      </w:r>
    </w:p>
    <w:p w:rsidR="00CB199F" w:rsidRDefault="00CB199F" w:rsidP="00F273AC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mieć trudności z szukaniem poruszającego się przedmiotu lub podążaniem za nim wzrokiem.</w:t>
      </w:r>
    </w:p>
    <w:p w:rsidR="00CB199F" w:rsidRDefault="00CB199F" w:rsidP="00F273AC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łatwo się męczyć podczas nauki i czynności związanych ze sportem.</w:t>
      </w:r>
    </w:p>
    <w:p w:rsidR="00CB199F" w:rsidRDefault="00CB199F" w:rsidP="00CB19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Dziecko mające trudności z modulowaniem odczuć wzrokowych może:</w:t>
      </w:r>
    </w:p>
    <w:p w:rsidR="00CB199F" w:rsidRDefault="00CB199F" w:rsidP="00CB199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osłaniać oczy, żeby dostrzec obiekt, zamykać lub zasłaniać jedno oko lub mrużyć oczy.</w:t>
      </w:r>
    </w:p>
    <w:p w:rsidR="00CB199F" w:rsidRDefault="00CB199F" w:rsidP="00CB199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unikać ostrego światła i światła słonecznego, lubić nosić okulary słoneczne nawet                   w pomieszczeniach.</w:t>
      </w:r>
    </w:p>
    <w:p w:rsidR="00CB199F" w:rsidRDefault="00CB199F" w:rsidP="00F102D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czuć się nieswojo lub przytłoczone poruszającymi się przedmiotami lub ludźmi.</w:t>
      </w:r>
    </w:p>
    <w:p w:rsidR="00CB199F" w:rsidRDefault="00CB199F" w:rsidP="00F102D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uchylać się od zbliżających się przedmiotów lub ich unikać, np. piłki lub innego dziecka.</w:t>
      </w:r>
    </w:p>
    <w:p w:rsidR="00CB199F" w:rsidRDefault="00F102DC" w:rsidP="00F102D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CB199F">
        <w:rPr>
          <w:rFonts w:ascii="Arial" w:hAnsi="Arial" w:cs="Arial"/>
          <w:sz w:val="24"/>
          <w:szCs w:val="24"/>
        </w:rPr>
        <w:t>ycofywać się i nie uczestniczyć w życiu klasy</w:t>
      </w:r>
      <w:r>
        <w:rPr>
          <w:rFonts w:ascii="Arial" w:hAnsi="Arial" w:cs="Arial"/>
          <w:sz w:val="24"/>
          <w:szCs w:val="24"/>
        </w:rPr>
        <w:t>, unikać ruszania się w grupie.</w:t>
      </w:r>
    </w:p>
    <w:p w:rsidR="00F102DC" w:rsidRDefault="00F102DC" w:rsidP="00F102D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uciekać od bezpośredniego kontaktu wzrokowego.</w:t>
      </w:r>
    </w:p>
    <w:p w:rsidR="00F102DC" w:rsidRDefault="00F102DC" w:rsidP="00F102D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cierpieć na ból głowy, mdłości lub zawroty głowy, kiedy się czemuś przygląda.</w:t>
      </w:r>
    </w:p>
    <w:p w:rsidR="00F102DC" w:rsidRDefault="00F102DC" w:rsidP="00F102D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zauważać kontrastu między jasnym a ciemnym, krawędzi i odbitych obrazów.</w:t>
      </w:r>
    </w:p>
    <w:p w:rsidR="00F102DC" w:rsidRDefault="00F102DC" w:rsidP="00F102D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dostrzegać ruchu, często wpadać na poruszające się przedmioty, np. huśtawkę.</w:t>
      </w:r>
    </w:p>
    <w:p w:rsidR="00F102DC" w:rsidRDefault="00F102DC" w:rsidP="00F102D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reagować z opóźnieniem na informacje wzrokowe, takie jak przeszkoda na drodze.</w:t>
      </w:r>
    </w:p>
    <w:p w:rsidR="00F102DC" w:rsidRDefault="00F102DC" w:rsidP="00F102D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szukać ostrego światła, światła stroboskopowego lub bezpośredniego światła słonecznego.</w:t>
      </w:r>
    </w:p>
    <w:p w:rsidR="00F102DC" w:rsidRDefault="00F102DC" w:rsidP="00F102D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szukać stymulacji wzrokowej, np. pstrykania palcami, kręcenia się w kółko, wpatrywania się we wzory i krawędzie.</w:t>
      </w:r>
    </w:p>
    <w:p w:rsidR="00F102DC" w:rsidRDefault="00F102DC" w:rsidP="00F102D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nadmiernie się ruszać (wić, wiercić) podczas wykonywania zadań wzrokowych,             np. w zeszycie ćwiczeń.</w:t>
      </w:r>
    </w:p>
    <w:p w:rsidR="00F102DC" w:rsidRDefault="00F102DC" w:rsidP="00F102D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F102DC" w:rsidRDefault="00F102DC" w:rsidP="00F102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Dziecko ze słabo rozwiniętym różnicowaniem wzrokowym (dyskryminacją) może: </w:t>
      </w:r>
    </w:p>
    <w:p w:rsidR="00F102DC" w:rsidRDefault="00F102DC" w:rsidP="00F102D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mieć trudności z widzeniem trójwymiarowym (postrzeganiem głębi).</w:t>
      </w:r>
    </w:p>
    <w:p w:rsidR="00F102DC" w:rsidRDefault="00F102DC" w:rsidP="00F102D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zdawać się przytłoczone poruszającymi się przedmiotami lub ludźmi, ponieważ sprawia mu kłopot rozróżnienie tego, co się rusza, i tego, co jest nieruchome (stabilne pole widzenia).</w:t>
      </w:r>
    </w:p>
    <w:p w:rsidR="00F102DC" w:rsidRDefault="004019BC" w:rsidP="00F102D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F102DC">
        <w:rPr>
          <w:rFonts w:ascii="Arial" w:hAnsi="Arial" w:cs="Arial"/>
          <w:sz w:val="24"/>
          <w:szCs w:val="24"/>
        </w:rPr>
        <w:t>ieć trudności z oceną względnych odległości między obiektami, np.</w:t>
      </w:r>
      <w:r>
        <w:rPr>
          <w:rFonts w:ascii="Arial" w:hAnsi="Arial" w:cs="Arial"/>
          <w:sz w:val="24"/>
          <w:szCs w:val="24"/>
        </w:rPr>
        <w:t xml:space="preserve"> literami, słowami, liczbami </w:t>
      </w:r>
      <w:r w:rsidR="00F102DC">
        <w:rPr>
          <w:rFonts w:ascii="Arial" w:hAnsi="Arial" w:cs="Arial"/>
          <w:sz w:val="24"/>
          <w:szCs w:val="24"/>
        </w:rPr>
        <w:t>lub rysunkami na kartce</w:t>
      </w:r>
      <w:r>
        <w:rPr>
          <w:rFonts w:ascii="Arial" w:hAnsi="Arial" w:cs="Arial"/>
          <w:sz w:val="24"/>
          <w:szCs w:val="24"/>
        </w:rPr>
        <w:t xml:space="preserve"> oraz między samym sobą a obiektami                    w otoczeniu, przez co często wpada na przedmioty (relacje przestrzenne).</w:t>
      </w:r>
    </w:p>
    <w:p w:rsidR="004019BC" w:rsidRDefault="004019BC" w:rsidP="00F102D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 rozumieć pojęć: </w:t>
      </w:r>
      <w:r w:rsidRPr="004019BC">
        <w:rPr>
          <w:rFonts w:ascii="Arial" w:hAnsi="Arial" w:cs="Arial"/>
          <w:i/>
          <w:sz w:val="24"/>
          <w:szCs w:val="24"/>
        </w:rPr>
        <w:t>góra – dół, do przodu – do tyłu, przed – po, pierwszy – drugi</w:t>
      </w:r>
      <w:r>
        <w:rPr>
          <w:rFonts w:ascii="Arial" w:hAnsi="Arial" w:cs="Arial"/>
          <w:sz w:val="24"/>
          <w:szCs w:val="24"/>
        </w:rPr>
        <w:t xml:space="preserve">,                 i tym podobnych (relacje przestrzenne). Dziecko może nie radzić sobie                                                     z nawlekaniem koralików w zadanej kolejności, podążaniem za instrukcją budowania konstrukcji z klocków, z szukaniem drogi (z przemieszczaniem się                   z jednego miejsca na drugie, znajdowaniem drogi w nowym miejscu). </w:t>
      </w:r>
    </w:p>
    <w:p w:rsidR="004019BC" w:rsidRDefault="00F41273" w:rsidP="00F102D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trudem radzić sobie z uprawianiem sportów zespołowych, które wymagają świadomości własnej pozycji zajmowanej na korcie lub boisku </w:t>
      </w:r>
      <w:r w:rsidR="005426B4">
        <w:rPr>
          <w:rFonts w:ascii="Arial" w:hAnsi="Arial" w:cs="Arial"/>
          <w:sz w:val="24"/>
          <w:szCs w:val="24"/>
        </w:rPr>
        <w:t xml:space="preserve">oraz pozycji i ruchów </w:t>
      </w:r>
      <w:r>
        <w:rPr>
          <w:rFonts w:ascii="Arial" w:hAnsi="Arial" w:cs="Arial"/>
          <w:sz w:val="24"/>
          <w:szCs w:val="24"/>
        </w:rPr>
        <w:t>pozostałych członków zespołu.</w:t>
      </w:r>
    </w:p>
    <w:p w:rsidR="00F41273" w:rsidRDefault="00F41273" w:rsidP="00F102D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zauważać podobieństw i różnic między obrazkami, słowami, symbolami                        i przedmiotami oraz mieć trudności z odróżnianiem cech przedmiotów.</w:t>
      </w:r>
    </w:p>
    <w:p w:rsidR="00F41273" w:rsidRDefault="00F41273" w:rsidP="00F102D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ciągle mylić podobne początki lub końce słów (np. </w:t>
      </w:r>
      <w:r w:rsidRPr="00F41273">
        <w:rPr>
          <w:rFonts w:ascii="Arial" w:hAnsi="Arial" w:cs="Arial"/>
          <w:i/>
          <w:sz w:val="24"/>
          <w:szCs w:val="24"/>
        </w:rPr>
        <w:t>brzask – trzask, grypa – grupa, wiosna – wiosło</w:t>
      </w:r>
      <w:r>
        <w:rPr>
          <w:rFonts w:ascii="Arial" w:hAnsi="Arial" w:cs="Arial"/>
          <w:sz w:val="24"/>
          <w:szCs w:val="24"/>
        </w:rPr>
        <w:t>).</w:t>
      </w:r>
    </w:p>
    <w:p w:rsidR="00F41273" w:rsidRDefault="0010190E" w:rsidP="00F102D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mieć trudności z wykonywaniem zadań, które dotyczą rozmiaru liter, zachowywania odstępu miedzy literami oraz między wyrazami w wersie, układania liczb                             w porządku (stałość formy). Dziecko może przekręcać litery (</w:t>
      </w:r>
      <w:proofErr w:type="spellStart"/>
      <w:r>
        <w:rPr>
          <w:rFonts w:ascii="Arial" w:hAnsi="Arial" w:cs="Arial"/>
          <w:sz w:val="24"/>
          <w:szCs w:val="24"/>
        </w:rPr>
        <w:t>b-d</w:t>
      </w:r>
      <w:proofErr w:type="spellEnd"/>
      <w:r>
        <w:rPr>
          <w:rFonts w:ascii="Arial" w:hAnsi="Arial" w:cs="Arial"/>
          <w:sz w:val="24"/>
          <w:szCs w:val="24"/>
        </w:rPr>
        <w:t>) lub słowa                          (kos – sok) podczas czytania lub pisania.</w:t>
      </w:r>
    </w:p>
    <w:p w:rsidR="0010190E" w:rsidRDefault="005426B4" w:rsidP="00F102D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 dostrzegać różnicy między przedmiotami znajdującymi się na pierwszym planie a tymi w tle, co jest umiejętnością niezbędną, by rozróżniać wyrazy na stronie                 lub twarze w tłumie (wzrokowe różnicowanie figura – tło). </w:t>
      </w:r>
    </w:p>
    <w:p w:rsidR="005426B4" w:rsidRDefault="0088761C" w:rsidP="00F102D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być w stanie ujrzeć w myślach przedmiotów i ludzi lub tworzyć w głowie scenariuszy, wyobrażać sobie tego, co czyta lub słyszy lub odnosić obrazów                  lub słów do „prawdziwych rzeczy” (wizualizacja).</w:t>
      </w:r>
    </w:p>
    <w:p w:rsidR="0088761C" w:rsidRDefault="0088761C" w:rsidP="00F102D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mieć trudności z opisywaniem myśli i czynów, zarówno ustnie, jak i pisemnie.</w:t>
      </w:r>
    </w:p>
    <w:p w:rsidR="0088761C" w:rsidRDefault="0088761C" w:rsidP="00F102D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robić błędy ortograficzne.</w:t>
      </w:r>
    </w:p>
    <w:p w:rsidR="0088761C" w:rsidRDefault="0088761C" w:rsidP="00F102D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radzić sobie z zapamiętywaniem tego, co właśnie zrobiło lub zobaczyło wcześniej danego dnia.</w:t>
      </w:r>
    </w:p>
    <w:p w:rsidR="0088761C" w:rsidRDefault="0088761C" w:rsidP="00F102D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potrafić określić, w jaki sposób będzie odczuwać dotyk przedmiotów, na który patrzy, dziecko musi najpierw dotknąć przedmiot, by móc powiedzieć czy jest                     np. miękki i włochaty.</w:t>
      </w:r>
    </w:p>
    <w:p w:rsidR="0088761C" w:rsidRDefault="0088761C" w:rsidP="00F102D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rozumieć, co czyta lub szybko tracić zainteresowanie.</w:t>
      </w:r>
    </w:p>
    <w:p w:rsidR="0088761C" w:rsidRDefault="0088761C" w:rsidP="00F102D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potrafić długo utrzymać uwagi podczas czytania lub przepisywania informacji               z tablicy oraz mieć słabą pamięć wzrokową tego, co przeczytało.</w:t>
      </w:r>
    </w:p>
    <w:p w:rsidR="0031105B" w:rsidRDefault="0031105B" w:rsidP="0031105B">
      <w:pPr>
        <w:jc w:val="both"/>
        <w:rPr>
          <w:rFonts w:ascii="Arial" w:hAnsi="Arial" w:cs="Arial"/>
          <w:sz w:val="24"/>
          <w:szCs w:val="24"/>
        </w:rPr>
      </w:pPr>
    </w:p>
    <w:p w:rsidR="0031105B" w:rsidRDefault="0031105B" w:rsidP="003110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Dziecko z zaburzonymi umiejętnościami wzrokowo-motorycznymi może:</w:t>
      </w:r>
    </w:p>
    <w:p w:rsidR="0031105B" w:rsidRDefault="00F54293" w:rsidP="0031105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mieć dobrze rozwiniętej koordynacji oko-ręka, to znaczy efektywnej współpracy oczu i rąk, która jest niezbędna, by mogło ono bawić się zabawkami, używać narzędzi, ubierać się, pisać i wykonywać zadania szkolne.</w:t>
      </w:r>
    </w:p>
    <w:p w:rsidR="00F54293" w:rsidRDefault="00F54293" w:rsidP="0031105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umieć wodzić oczami za ruchem rąk, co jest potrzebne do dokładnego umiejscowienia rysunków i wyrazów na stronie. Może nie potrafić kolorować trzymając się konturów, może pisać koślawe litery i nie zachowywać odpowiednich odstępów.</w:t>
      </w:r>
    </w:p>
    <w:p w:rsidR="00F54293" w:rsidRDefault="00F54293" w:rsidP="0031105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mieć trudności z wykonywaniem precyzyjnych zadań dotyczących relacji przestrzennych, takich jak układanie puzzli, przemeblowanie domku dla lalek, cięcie wzdłuż linii.</w:t>
      </w:r>
    </w:p>
    <w:p w:rsidR="00F54293" w:rsidRDefault="00F54293" w:rsidP="0031105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mieć niedostatecznie rozwiniętą koordynację oko – stopa i trudności                               z wchodzeniem po schodach lub kopaniem piłki.</w:t>
      </w:r>
    </w:p>
    <w:p w:rsidR="00F54293" w:rsidRDefault="00F54293" w:rsidP="0031105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mieć słabo rozwinięte ogólne umiejętności ruchowe  i trudności z zabawą na placu zabaw, np. z sięganiem szczebelków i wspinaniem się po nich.</w:t>
      </w:r>
    </w:p>
    <w:p w:rsidR="00F54293" w:rsidRDefault="00F54293" w:rsidP="0031105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unikać sportów i aktywności grupowych wymagających ruchu.</w:t>
      </w:r>
    </w:p>
    <w:p w:rsidR="00F54293" w:rsidRDefault="00F54293" w:rsidP="0031105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mieć trudności z ćwiczeniami rytmicznymi.</w:t>
      </w:r>
    </w:p>
    <w:p w:rsidR="00F54293" w:rsidRDefault="00F54293" w:rsidP="0031105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mieć słabą koordynację i poczucie równowagi.</w:t>
      </w:r>
    </w:p>
    <w:p w:rsidR="00F54293" w:rsidRDefault="0017183F" w:rsidP="0031105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F54293">
        <w:rPr>
          <w:rFonts w:ascii="Arial" w:hAnsi="Arial" w:cs="Arial"/>
          <w:sz w:val="24"/>
          <w:szCs w:val="24"/>
        </w:rPr>
        <w:t xml:space="preserve">ieć </w:t>
      </w:r>
      <w:r>
        <w:rPr>
          <w:rFonts w:ascii="Arial" w:hAnsi="Arial" w:cs="Arial"/>
          <w:sz w:val="24"/>
          <w:szCs w:val="24"/>
        </w:rPr>
        <w:t>trudności z bezgłośnym mówieniem słów, a nastę</w:t>
      </w:r>
      <w:r w:rsidR="00F54293">
        <w:rPr>
          <w:rFonts w:ascii="Arial" w:hAnsi="Arial" w:cs="Arial"/>
          <w:sz w:val="24"/>
          <w:szCs w:val="24"/>
        </w:rPr>
        <w:t xml:space="preserve">pnie powtarzaniem ich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F54293">
        <w:rPr>
          <w:rFonts w:ascii="Arial" w:hAnsi="Arial" w:cs="Arial"/>
          <w:sz w:val="24"/>
          <w:szCs w:val="24"/>
        </w:rPr>
        <w:t xml:space="preserve">na głos lub może </w:t>
      </w:r>
      <w:r>
        <w:rPr>
          <w:rFonts w:ascii="Arial" w:hAnsi="Arial" w:cs="Arial"/>
          <w:sz w:val="24"/>
          <w:szCs w:val="24"/>
        </w:rPr>
        <w:t>źle wymawiać</w:t>
      </w:r>
      <w:r w:rsidR="00F54293">
        <w:rPr>
          <w:rFonts w:ascii="Arial" w:hAnsi="Arial" w:cs="Arial"/>
          <w:sz w:val="24"/>
          <w:szCs w:val="24"/>
        </w:rPr>
        <w:t xml:space="preserve"> podczas czytania podobne do siebie wyrazy (koordynacja oko-ucho).</w:t>
      </w:r>
    </w:p>
    <w:p w:rsidR="00F54293" w:rsidRDefault="0017183F" w:rsidP="0031105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źle rozmieszczać rysunek na kartce lub pisać w taki sposób, że linijka unosi się               lub opada.</w:t>
      </w:r>
    </w:p>
    <w:p w:rsidR="0017183F" w:rsidRDefault="0017183F" w:rsidP="0031105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przyjmować nieprawidłową postawę przy stole czy biurku, wykręcać ciało                       w niezwykły sposób, aby zobaczyć nauczyciela lub przedmiot.</w:t>
      </w:r>
    </w:p>
    <w:p w:rsidR="0017183F" w:rsidRDefault="0017183F" w:rsidP="0031105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wycofywać się zamiast uczestniczyć w </w:t>
      </w:r>
      <w:proofErr w:type="spellStart"/>
      <w:r>
        <w:rPr>
          <w:rFonts w:ascii="Arial" w:hAnsi="Arial" w:cs="Arial"/>
          <w:sz w:val="24"/>
          <w:szCs w:val="24"/>
        </w:rPr>
        <w:t>aktywnościach</w:t>
      </w:r>
      <w:proofErr w:type="spellEnd"/>
      <w:r>
        <w:rPr>
          <w:rFonts w:ascii="Arial" w:hAnsi="Arial" w:cs="Arial"/>
          <w:sz w:val="24"/>
          <w:szCs w:val="24"/>
        </w:rPr>
        <w:t xml:space="preserve"> klasowych.</w:t>
      </w:r>
    </w:p>
    <w:p w:rsidR="0017183F" w:rsidRPr="0031105B" w:rsidRDefault="0017183F" w:rsidP="0031105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mieć niskie poczucie własnej wartości.</w:t>
      </w:r>
    </w:p>
    <w:p w:rsidR="00F102DC" w:rsidRPr="00F102DC" w:rsidRDefault="00F102DC" w:rsidP="00F102DC">
      <w:pPr>
        <w:jc w:val="both"/>
        <w:rPr>
          <w:rFonts w:ascii="Arial" w:hAnsi="Arial" w:cs="Arial"/>
          <w:sz w:val="24"/>
          <w:szCs w:val="24"/>
        </w:rPr>
      </w:pPr>
    </w:p>
    <w:p w:rsidR="00F403DD" w:rsidRDefault="00F403DD"/>
    <w:sectPr w:rsidR="00F403DD" w:rsidSect="00F273AC">
      <w:pgSz w:w="11906" w:h="16838"/>
      <w:pgMar w:top="1417" w:right="849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B3899"/>
    <w:multiLevelType w:val="hybridMultilevel"/>
    <w:tmpl w:val="70EA24A8"/>
    <w:lvl w:ilvl="0" w:tplc="D74631A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273AC"/>
    <w:rsid w:val="0010190E"/>
    <w:rsid w:val="0017183F"/>
    <w:rsid w:val="0031105B"/>
    <w:rsid w:val="003B02EC"/>
    <w:rsid w:val="004019BC"/>
    <w:rsid w:val="004253D1"/>
    <w:rsid w:val="005426B4"/>
    <w:rsid w:val="00593CC9"/>
    <w:rsid w:val="0088761C"/>
    <w:rsid w:val="008B11FE"/>
    <w:rsid w:val="009E3911"/>
    <w:rsid w:val="00CB199F"/>
    <w:rsid w:val="00D767E0"/>
    <w:rsid w:val="00F102DC"/>
    <w:rsid w:val="00F273AC"/>
    <w:rsid w:val="00F403DD"/>
    <w:rsid w:val="00F41273"/>
    <w:rsid w:val="00F54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3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73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972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Agamo</dc:creator>
  <cp:lastModifiedBy>Agamo</cp:lastModifiedBy>
  <cp:revision>6</cp:revision>
  <dcterms:created xsi:type="dcterms:W3CDTF">2020-04-02T13:14:00Z</dcterms:created>
  <dcterms:modified xsi:type="dcterms:W3CDTF">2020-04-02T14:29:00Z</dcterms:modified>
</cp:coreProperties>
</file>